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3" w:rsidRDefault="005E2A03" w:rsidP="005E2A03">
      <w:pPr>
        <w:jc w:val="center"/>
        <w:rPr>
          <w:b/>
          <w:sz w:val="48"/>
          <w:szCs w:val="48"/>
          <w:u w:val="single"/>
        </w:rPr>
      </w:pPr>
      <w:r w:rsidRPr="005E2A03">
        <w:rPr>
          <w:b/>
          <w:sz w:val="48"/>
          <w:szCs w:val="48"/>
          <w:u w:val="single"/>
        </w:rPr>
        <w:t>Renesance a humanismus</w:t>
      </w:r>
    </w:p>
    <w:p w:rsidR="005E2A03" w:rsidRDefault="005E2A03" w:rsidP="005E2A03">
      <w:pPr>
        <w:jc w:val="both"/>
        <w:rPr>
          <w:sz w:val="48"/>
          <w:szCs w:val="48"/>
        </w:rPr>
      </w:pPr>
      <w:r w:rsidRPr="005E2A03">
        <w:rPr>
          <w:b/>
          <w:sz w:val="48"/>
          <w:szCs w:val="48"/>
        </w:rPr>
        <w:t>Stavby:</w:t>
      </w:r>
      <w:r>
        <w:rPr>
          <w:b/>
          <w:sz w:val="48"/>
          <w:szCs w:val="48"/>
        </w:rPr>
        <w:t xml:space="preserve"> </w:t>
      </w:r>
      <w:r w:rsidRPr="005E2A03">
        <w:rPr>
          <w:sz w:val="48"/>
          <w:szCs w:val="48"/>
        </w:rPr>
        <w:t>Letohrádek královny Anny</w:t>
      </w:r>
      <w:r>
        <w:rPr>
          <w:sz w:val="48"/>
          <w:szCs w:val="48"/>
        </w:rPr>
        <w:t>, Zámek Bučovice, Litomyšl</w:t>
      </w:r>
    </w:p>
    <w:p w:rsidR="005E2A03" w:rsidRDefault="005E2A03" w:rsidP="005E2A03">
      <w:pPr>
        <w:jc w:val="both"/>
        <w:rPr>
          <w:sz w:val="48"/>
          <w:szCs w:val="48"/>
        </w:rPr>
      </w:pPr>
      <w:r w:rsidRPr="005E2A03">
        <w:rPr>
          <w:b/>
          <w:sz w:val="48"/>
          <w:szCs w:val="48"/>
        </w:rPr>
        <w:t xml:space="preserve">Sochařství: </w:t>
      </w:r>
      <w:proofErr w:type="spellStart"/>
      <w:r>
        <w:rPr>
          <w:sz w:val="48"/>
          <w:szCs w:val="48"/>
        </w:rPr>
        <w:t>Donatello</w:t>
      </w:r>
      <w:proofErr w:type="spellEnd"/>
      <w:r>
        <w:rPr>
          <w:sz w:val="48"/>
          <w:szCs w:val="48"/>
        </w:rPr>
        <w:t xml:space="preserve"> (David)</w:t>
      </w:r>
    </w:p>
    <w:p w:rsidR="005E2A03" w:rsidRDefault="005E2A03" w:rsidP="005E2A03">
      <w:pPr>
        <w:ind w:left="2124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Michelangelo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Buonarotti</w:t>
      </w:r>
      <w:proofErr w:type="spellEnd"/>
      <w:r>
        <w:rPr>
          <w:sz w:val="48"/>
          <w:szCs w:val="48"/>
        </w:rPr>
        <w:t xml:space="preserve"> (Pieta,    </w:t>
      </w:r>
      <w:bookmarkStart w:id="0" w:name="_GoBack"/>
      <w:bookmarkEnd w:id="0"/>
      <w:r>
        <w:rPr>
          <w:sz w:val="48"/>
          <w:szCs w:val="48"/>
        </w:rPr>
        <w:t>David)</w:t>
      </w:r>
    </w:p>
    <w:p w:rsidR="005E2A03" w:rsidRDefault="005E2A03" w:rsidP="005E2A03">
      <w:pPr>
        <w:jc w:val="both"/>
        <w:rPr>
          <w:sz w:val="48"/>
          <w:szCs w:val="48"/>
        </w:rPr>
      </w:pPr>
      <w:r w:rsidRPr="005E2A03">
        <w:rPr>
          <w:b/>
          <w:sz w:val="48"/>
          <w:szCs w:val="48"/>
        </w:rPr>
        <w:t>Malířství:</w:t>
      </w:r>
      <w:r>
        <w:rPr>
          <w:sz w:val="48"/>
          <w:szCs w:val="48"/>
        </w:rPr>
        <w:t xml:space="preserve"> Leonardo da Vinci (Mona Lisa, Poslední večeře)</w:t>
      </w:r>
    </w:p>
    <w:p w:rsidR="005E2A03" w:rsidRDefault="005E2A03" w:rsidP="005E2A03">
      <w:pPr>
        <w:ind w:left="1416" w:firstLine="708"/>
        <w:jc w:val="both"/>
        <w:rPr>
          <w:sz w:val="48"/>
          <w:szCs w:val="48"/>
        </w:rPr>
      </w:pPr>
      <w:proofErr w:type="spellStart"/>
      <w:r>
        <w:rPr>
          <w:sz w:val="48"/>
          <w:szCs w:val="48"/>
        </w:rPr>
        <w:t>Raffael</w:t>
      </w:r>
      <w:proofErr w:type="spellEnd"/>
      <w:r>
        <w:rPr>
          <w:sz w:val="48"/>
          <w:szCs w:val="48"/>
        </w:rPr>
        <w:t xml:space="preserve"> (Athénská škola)</w:t>
      </w:r>
    </w:p>
    <w:p w:rsidR="005E2A03" w:rsidRDefault="005E2A03" w:rsidP="005E2A03">
      <w:pPr>
        <w:ind w:left="1416" w:firstLine="708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Sandro </w:t>
      </w:r>
      <w:proofErr w:type="spellStart"/>
      <w:r>
        <w:rPr>
          <w:sz w:val="48"/>
          <w:szCs w:val="48"/>
        </w:rPr>
        <w:t>Boticelli</w:t>
      </w:r>
      <w:proofErr w:type="spellEnd"/>
      <w:r>
        <w:rPr>
          <w:sz w:val="48"/>
          <w:szCs w:val="48"/>
        </w:rPr>
        <w:t xml:space="preserve"> (Zrození Venuše)</w:t>
      </w:r>
    </w:p>
    <w:p w:rsidR="005E2A03" w:rsidRPr="005E2A03" w:rsidRDefault="005E2A03" w:rsidP="005E2A03">
      <w:pPr>
        <w:jc w:val="both"/>
        <w:rPr>
          <w:b/>
          <w:sz w:val="48"/>
          <w:szCs w:val="48"/>
        </w:rPr>
      </w:pPr>
    </w:p>
    <w:sectPr w:rsidR="005E2A03" w:rsidRPr="005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3"/>
    <w:rsid w:val="00176FA3"/>
    <w:rsid w:val="005E2A03"/>
    <w:rsid w:val="005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946C-258C-44C4-ABC2-D424578E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1</cp:revision>
  <dcterms:created xsi:type="dcterms:W3CDTF">2017-04-04T08:59:00Z</dcterms:created>
  <dcterms:modified xsi:type="dcterms:W3CDTF">2017-04-04T09:05:00Z</dcterms:modified>
</cp:coreProperties>
</file>