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E531BC">
      <w:bookmarkStart w:id="0" w:name="_GoBack"/>
      <w:r w:rsidRPr="00E531BC">
        <w:rPr>
          <w:rStyle w:val="NzevChar"/>
        </w:rPr>
        <w:t>Kultura na přelomu 18. a 19. stol</w:t>
      </w:r>
      <w:r>
        <w:t>.</w:t>
      </w:r>
    </w:p>
    <w:p w:rsidR="00E531BC" w:rsidRPr="00E531BC" w:rsidRDefault="00E531BC">
      <w:pPr>
        <w:rPr>
          <w:sz w:val="32"/>
          <w:szCs w:val="32"/>
        </w:rPr>
      </w:pPr>
      <w:r w:rsidRPr="00E531BC">
        <w:rPr>
          <w:b/>
          <w:sz w:val="32"/>
          <w:szCs w:val="32"/>
          <w:u w:val="single"/>
        </w:rPr>
        <w:t>Klasicismus</w:t>
      </w:r>
      <w:r w:rsidRPr="00E531BC">
        <w:rPr>
          <w:sz w:val="32"/>
          <w:szCs w:val="32"/>
        </w:rPr>
        <w:t xml:space="preserve"> – nový umělecký směr od 19. stol.</w:t>
      </w:r>
    </w:p>
    <w:p w:rsidR="00E531BC" w:rsidRPr="00E531BC" w:rsidRDefault="00E531BC" w:rsidP="00E531B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531BC">
        <w:rPr>
          <w:sz w:val="32"/>
          <w:szCs w:val="32"/>
        </w:rPr>
        <w:t>architektura – napodobování staveb antiky</w:t>
      </w:r>
    </w:p>
    <w:p w:rsidR="00E531BC" w:rsidRPr="00E531BC" w:rsidRDefault="00E531BC" w:rsidP="00E531B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531BC">
        <w:rPr>
          <w:sz w:val="32"/>
          <w:szCs w:val="32"/>
        </w:rPr>
        <w:t xml:space="preserve">hudba - Ludwig van Beethoven, J. Haydn, W. A. Mozart, J. V. </w:t>
      </w:r>
      <w:proofErr w:type="spellStart"/>
      <w:r w:rsidRPr="00E531BC">
        <w:rPr>
          <w:sz w:val="32"/>
          <w:szCs w:val="32"/>
        </w:rPr>
        <w:t>Stamic</w:t>
      </w:r>
      <w:proofErr w:type="spellEnd"/>
    </w:p>
    <w:p w:rsidR="00E531BC" w:rsidRPr="00E531BC" w:rsidRDefault="00E531BC">
      <w:pPr>
        <w:rPr>
          <w:sz w:val="32"/>
          <w:szCs w:val="32"/>
        </w:rPr>
      </w:pPr>
      <w:r w:rsidRPr="00E531BC">
        <w:rPr>
          <w:b/>
          <w:sz w:val="32"/>
          <w:szCs w:val="32"/>
          <w:u w:val="single"/>
        </w:rPr>
        <w:t>Empír</w:t>
      </w:r>
      <w:r w:rsidRPr="00E531BC">
        <w:rPr>
          <w:sz w:val="32"/>
          <w:szCs w:val="32"/>
        </w:rPr>
        <w:t xml:space="preserve"> – císařský sloh</w:t>
      </w:r>
    </w:p>
    <w:p w:rsidR="00E531BC" w:rsidRPr="00E531BC" w:rsidRDefault="00E531BC" w:rsidP="00E531B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E531BC">
        <w:rPr>
          <w:sz w:val="32"/>
          <w:szCs w:val="32"/>
        </w:rPr>
        <w:t>rysy – jednoduché půdorysy, kolonády</w:t>
      </w:r>
    </w:p>
    <w:p w:rsidR="00E531BC" w:rsidRPr="00E531BC" w:rsidRDefault="00E531BC">
      <w:pPr>
        <w:rPr>
          <w:sz w:val="32"/>
          <w:szCs w:val="32"/>
        </w:rPr>
      </w:pPr>
      <w:r w:rsidRPr="00E531BC">
        <w:rPr>
          <w:b/>
          <w:sz w:val="32"/>
          <w:szCs w:val="32"/>
          <w:u w:val="single"/>
        </w:rPr>
        <w:t xml:space="preserve">Romantismus </w:t>
      </w:r>
      <w:r w:rsidRPr="00E531BC">
        <w:rPr>
          <w:sz w:val="32"/>
          <w:szCs w:val="32"/>
        </w:rPr>
        <w:t>(název od „román“) - umělecký směr hlavně v malířství, literatuře</w:t>
      </w:r>
    </w:p>
    <w:p w:rsidR="00E531BC" w:rsidRPr="00E531BC" w:rsidRDefault="00E531BC" w:rsidP="00E531B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E531BC">
        <w:rPr>
          <w:sz w:val="32"/>
          <w:szCs w:val="32"/>
        </w:rPr>
        <w:t>třetina 19. stol.</w:t>
      </w:r>
    </w:p>
    <w:p w:rsidR="00E531BC" w:rsidRPr="00E531BC" w:rsidRDefault="00E531BC" w:rsidP="00E531B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E531BC">
        <w:rPr>
          <w:sz w:val="32"/>
          <w:szCs w:val="32"/>
        </w:rPr>
        <w:t>záliba v historii, přírodě, tajemnu</w:t>
      </w:r>
    </w:p>
    <w:p w:rsidR="00E531BC" w:rsidRPr="00E531BC" w:rsidRDefault="00E531BC" w:rsidP="00E531BC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E531BC">
        <w:rPr>
          <w:sz w:val="32"/>
          <w:szCs w:val="32"/>
        </w:rPr>
        <w:t>stavby napodobovaly středověkou architekturu → např. novogotika (Kaple sv. Cyrila a Metoděje ve Val. Kloboukách)</w:t>
      </w:r>
    </w:p>
    <w:bookmarkEnd w:id="0"/>
    <w:p w:rsidR="00E531BC" w:rsidRPr="00E531BC" w:rsidRDefault="00E531BC">
      <w:pPr>
        <w:rPr>
          <w:sz w:val="32"/>
          <w:szCs w:val="32"/>
        </w:rPr>
      </w:pPr>
    </w:p>
    <w:sectPr w:rsidR="00E531BC" w:rsidRPr="00E5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B4901"/>
    <w:multiLevelType w:val="hybridMultilevel"/>
    <w:tmpl w:val="53D6B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839A0"/>
    <w:multiLevelType w:val="hybridMultilevel"/>
    <w:tmpl w:val="BF18B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6CD5"/>
    <w:multiLevelType w:val="hybridMultilevel"/>
    <w:tmpl w:val="E3DAA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BC"/>
    <w:rsid w:val="00025ECA"/>
    <w:rsid w:val="00176FA3"/>
    <w:rsid w:val="005F4361"/>
    <w:rsid w:val="00E5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CC6C4-0C69-40F0-989B-4F2B56DB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531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C554D-DB61-4549-999C-0B8CBB22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2017-12-18T06:35:00Z</dcterms:created>
  <dcterms:modified xsi:type="dcterms:W3CDTF">2017-12-18T06:49:00Z</dcterms:modified>
</cp:coreProperties>
</file>